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A9AA" w14:textId="2BE7209E" w:rsidR="0037784B" w:rsidRPr="0037784B" w:rsidRDefault="001F0BAA" w:rsidP="00B4421C">
      <w:pPr>
        <w:shd w:val="clear" w:color="auto" w:fill="FFFFFF"/>
        <w:spacing w:before="315" w:after="150" w:line="315" w:lineRule="atLeast"/>
        <w:jc w:val="center"/>
        <w:rPr>
          <w:rFonts w:ascii="Times New Roman" w:hAnsi="Times New Roman" w:cs="Times New Roman"/>
          <w:i/>
          <w:sz w:val="24"/>
          <w:szCs w:val="24"/>
        </w:rPr>
      </w:pPr>
      <w:bookmarkStart w:id="0" w:name="_GoBack"/>
      <w:bookmarkEnd w:id="0"/>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r w:rsidR="0037784B" w:rsidRPr="0037784B">
        <w:rPr>
          <w:rFonts w:ascii="Times New Roman" w:hAnsi="Times New Roman" w:cs="Times New Roman"/>
          <w:i/>
          <w:sz w:val="24"/>
          <w:szCs w:val="24"/>
        </w:rPr>
        <w:t>(відповідно до пункту 4</w:t>
      </w:r>
      <w:r w:rsidR="0037784B" w:rsidRPr="0037784B">
        <w:rPr>
          <w:rFonts w:ascii="Times New Roman" w:hAnsi="Times New Roman" w:cs="Times New Roman"/>
          <w:i/>
          <w:sz w:val="24"/>
          <w:szCs w:val="24"/>
          <w:vertAlign w:val="superscript"/>
        </w:rPr>
        <w:t xml:space="preserve">1 </w:t>
      </w:r>
      <w:r w:rsidR="0037784B"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470" w:type="pct"/>
        <w:tblInd w:w="-575" w:type="dxa"/>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265"/>
        <w:gridCol w:w="2116"/>
        <w:gridCol w:w="8455"/>
      </w:tblGrid>
      <w:tr w:rsidR="001F0BAA" w:rsidRPr="001F0BAA" w14:paraId="1BAEF5BC" w14:textId="77777777" w:rsidTr="00B4421C">
        <w:trPr>
          <w:trHeight w:val="922"/>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C04D49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05DA6E3"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7845"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C7D2294" w14:textId="740B3F68" w:rsidR="006F643A" w:rsidRDefault="0031502D" w:rsidP="00B4421C">
            <w:pPr>
              <w:spacing w:after="0" w:line="240" w:lineRule="auto"/>
              <w:ind w:left="-567" w:firstLine="425"/>
              <w:rPr>
                <w:rFonts w:ascii="Times New Roman" w:hAnsi="Times New Roman" w:cs="Times New Roman"/>
                <w:iCs/>
                <w:sz w:val="24"/>
                <w:szCs w:val="24"/>
              </w:rPr>
            </w:pPr>
            <w:r>
              <w:rPr>
                <w:rFonts w:ascii="Times New Roman" w:hAnsi="Times New Roman" w:cs="Times New Roman"/>
                <w:bCs/>
                <w:sz w:val="24"/>
                <w:szCs w:val="24"/>
              </w:rPr>
              <w:t xml:space="preserve">    </w:t>
            </w:r>
            <w:r w:rsidR="00B4421C" w:rsidRPr="00B4421C">
              <w:rPr>
                <w:rFonts w:ascii="Times New Roman" w:hAnsi="Times New Roman" w:cs="Times New Roman"/>
                <w:iCs/>
                <w:sz w:val="24"/>
                <w:szCs w:val="24"/>
              </w:rPr>
              <w:t xml:space="preserve">Нафта і дистиляти  - за кодом </w:t>
            </w:r>
            <w:r w:rsidR="00B4421C" w:rsidRPr="00B4421C">
              <w:rPr>
                <w:rFonts w:ascii="Times New Roman" w:hAnsi="Times New Roman" w:cs="Times New Roman"/>
                <w:iCs/>
                <w:sz w:val="24"/>
                <w:szCs w:val="24"/>
                <w:lang w:val="en-US"/>
              </w:rPr>
              <w:t>CPV</w:t>
            </w:r>
            <w:r w:rsidR="00B4421C" w:rsidRPr="00B4421C">
              <w:rPr>
                <w:rFonts w:ascii="Times New Roman" w:hAnsi="Times New Roman" w:cs="Times New Roman"/>
                <w:iCs/>
                <w:sz w:val="24"/>
                <w:szCs w:val="24"/>
              </w:rPr>
              <w:t xml:space="preserve"> за  ДК 021:2015 –09130000-9 (</w:t>
            </w:r>
            <w:r w:rsidR="006F643A">
              <w:rPr>
                <w:rFonts w:ascii="Times New Roman" w:hAnsi="Times New Roman" w:cs="Times New Roman"/>
                <w:iCs/>
                <w:sz w:val="24"/>
                <w:szCs w:val="24"/>
              </w:rPr>
              <w:t>Д</w:t>
            </w:r>
            <w:r w:rsidR="00B4421C" w:rsidRPr="00B4421C">
              <w:rPr>
                <w:rFonts w:ascii="Times New Roman" w:hAnsi="Times New Roman" w:cs="Times New Roman"/>
                <w:iCs/>
                <w:sz w:val="24"/>
                <w:szCs w:val="24"/>
              </w:rPr>
              <w:t xml:space="preserve">изельне </w:t>
            </w:r>
          </w:p>
          <w:p w14:paraId="0D0F369E" w14:textId="1F2FC1F0" w:rsidR="001F0BAA" w:rsidRPr="00983A42" w:rsidRDefault="006F643A" w:rsidP="006F643A">
            <w:pPr>
              <w:spacing w:after="0" w:line="240" w:lineRule="auto"/>
              <w:ind w:left="-567" w:firstLine="425"/>
              <w:rPr>
                <w:rFonts w:ascii="Times New Roman" w:eastAsia="Times New Roman" w:hAnsi="Times New Roman" w:cs="Times New Roman"/>
                <w:color w:val="333333"/>
                <w:sz w:val="24"/>
                <w:szCs w:val="24"/>
                <w:lang w:eastAsia="uk-UA"/>
              </w:rPr>
            </w:pPr>
            <w:r>
              <w:rPr>
                <w:rFonts w:ascii="Times New Roman" w:hAnsi="Times New Roman" w:cs="Times New Roman"/>
                <w:iCs/>
                <w:sz w:val="24"/>
                <w:szCs w:val="24"/>
              </w:rPr>
              <w:t xml:space="preserve">    </w:t>
            </w:r>
            <w:r w:rsidRPr="00B4421C">
              <w:rPr>
                <w:rFonts w:ascii="Times New Roman" w:hAnsi="Times New Roman" w:cs="Times New Roman"/>
                <w:iCs/>
                <w:sz w:val="24"/>
                <w:szCs w:val="24"/>
              </w:rPr>
              <w:t>П</w:t>
            </w:r>
            <w:r w:rsidR="00B4421C" w:rsidRPr="00B4421C">
              <w:rPr>
                <w:rFonts w:ascii="Times New Roman" w:hAnsi="Times New Roman" w:cs="Times New Roman"/>
                <w:iCs/>
                <w:sz w:val="24"/>
                <w:szCs w:val="24"/>
              </w:rPr>
              <w:t>аливо</w:t>
            </w:r>
            <w:r>
              <w:rPr>
                <w:rFonts w:ascii="Times New Roman" w:hAnsi="Times New Roman" w:cs="Times New Roman"/>
                <w:iCs/>
                <w:sz w:val="24"/>
                <w:szCs w:val="24"/>
              </w:rPr>
              <w:t xml:space="preserve"> </w:t>
            </w:r>
            <w:r w:rsidR="00B4421C" w:rsidRPr="00B4421C">
              <w:rPr>
                <w:rFonts w:ascii="Times New Roman" w:hAnsi="Times New Roman" w:cs="Times New Roman"/>
                <w:iCs/>
                <w:sz w:val="24"/>
                <w:szCs w:val="24"/>
              </w:rPr>
              <w:t xml:space="preserve"> відповідний код  за  ДК 021:2015 -  09134200-9 –Дизельне паливо ).</w:t>
            </w:r>
          </w:p>
        </w:tc>
      </w:tr>
      <w:tr w:rsidR="001F0BAA" w:rsidRPr="001F0BAA" w14:paraId="4617E08E"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215F8D4"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FF7941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F8FD3E" w14:textId="33E4BC51" w:rsidR="001F0BAA" w:rsidRPr="002E4C78" w:rsidRDefault="001F0BAA" w:rsidP="000F50F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UA-202</w:t>
            </w:r>
            <w:r w:rsidR="007826EE">
              <w:rPr>
                <w:rFonts w:ascii="Times New Roman" w:eastAsia="Times New Roman" w:hAnsi="Times New Roman" w:cs="Times New Roman"/>
                <w:color w:val="333333"/>
                <w:sz w:val="24"/>
                <w:szCs w:val="24"/>
                <w:lang w:eastAsia="uk-UA"/>
              </w:rPr>
              <w:t>5</w:t>
            </w:r>
            <w:r w:rsidR="002B1867">
              <w:rPr>
                <w:rFonts w:ascii="Times New Roman" w:eastAsia="Times New Roman" w:hAnsi="Times New Roman" w:cs="Times New Roman"/>
                <w:color w:val="333333"/>
                <w:sz w:val="24"/>
                <w:szCs w:val="24"/>
                <w:lang w:eastAsia="uk-UA"/>
              </w:rPr>
              <w:t xml:space="preserve"> </w:t>
            </w:r>
            <w:r w:rsidR="002E4C78">
              <w:rPr>
                <w:rFonts w:ascii="Times New Roman" w:eastAsia="Times New Roman" w:hAnsi="Times New Roman" w:cs="Times New Roman"/>
                <w:color w:val="333333"/>
                <w:sz w:val="24"/>
                <w:szCs w:val="24"/>
                <w:lang w:eastAsia="uk-UA"/>
              </w:rPr>
              <w:t>-</w:t>
            </w:r>
            <w:r w:rsidR="00A76316">
              <w:rPr>
                <w:rFonts w:ascii="Times New Roman" w:eastAsia="Times New Roman" w:hAnsi="Times New Roman" w:cs="Times New Roman"/>
                <w:color w:val="333333"/>
                <w:sz w:val="24"/>
                <w:szCs w:val="24"/>
                <w:lang w:eastAsia="uk-UA"/>
              </w:rPr>
              <w:t>11</w:t>
            </w:r>
            <w:r w:rsidR="002E4C78">
              <w:rPr>
                <w:rFonts w:ascii="Times New Roman" w:eastAsia="Times New Roman" w:hAnsi="Times New Roman" w:cs="Times New Roman"/>
                <w:color w:val="333333"/>
                <w:sz w:val="24"/>
                <w:szCs w:val="24"/>
                <w:lang w:eastAsia="uk-UA"/>
              </w:rPr>
              <w:t>-</w:t>
            </w:r>
            <w:r w:rsidR="00A76316">
              <w:rPr>
                <w:rFonts w:ascii="Times New Roman" w:eastAsia="Times New Roman" w:hAnsi="Times New Roman" w:cs="Times New Roman"/>
                <w:color w:val="333333"/>
                <w:sz w:val="24"/>
                <w:szCs w:val="24"/>
                <w:lang w:eastAsia="uk-UA"/>
              </w:rPr>
              <w:t>1</w:t>
            </w:r>
            <w:r w:rsidR="007E4F9F">
              <w:rPr>
                <w:rFonts w:ascii="Times New Roman" w:eastAsia="Times New Roman" w:hAnsi="Times New Roman" w:cs="Times New Roman"/>
                <w:color w:val="333333"/>
                <w:sz w:val="24"/>
                <w:szCs w:val="24"/>
                <w:lang w:eastAsia="uk-UA"/>
              </w:rPr>
              <w:t>8</w:t>
            </w:r>
            <w:r w:rsidR="002E4C78">
              <w:rPr>
                <w:rFonts w:ascii="Times New Roman" w:eastAsia="Times New Roman" w:hAnsi="Times New Roman" w:cs="Times New Roman"/>
                <w:color w:val="333333"/>
                <w:sz w:val="24"/>
                <w:szCs w:val="24"/>
                <w:lang w:eastAsia="uk-UA"/>
              </w:rPr>
              <w:t>-</w:t>
            </w:r>
            <w:r w:rsidR="009A1C78">
              <w:rPr>
                <w:rFonts w:ascii="Times New Roman" w:eastAsia="Times New Roman" w:hAnsi="Times New Roman" w:cs="Times New Roman"/>
                <w:color w:val="333333"/>
                <w:sz w:val="24"/>
                <w:szCs w:val="24"/>
                <w:lang w:eastAsia="uk-UA"/>
              </w:rPr>
              <w:t>00</w:t>
            </w:r>
            <w:r w:rsidR="007E4F9F">
              <w:rPr>
                <w:rFonts w:ascii="Times New Roman" w:eastAsia="Times New Roman" w:hAnsi="Times New Roman" w:cs="Times New Roman"/>
                <w:color w:val="333333"/>
                <w:sz w:val="24"/>
                <w:szCs w:val="24"/>
                <w:lang w:eastAsia="uk-UA"/>
              </w:rPr>
              <w:t>3945</w:t>
            </w:r>
            <w:r w:rsidR="002E4C78">
              <w:rPr>
                <w:rFonts w:ascii="Times New Roman" w:eastAsia="Times New Roman" w:hAnsi="Times New Roman" w:cs="Times New Roman"/>
                <w:color w:val="333333"/>
                <w:sz w:val="24"/>
                <w:szCs w:val="24"/>
                <w:lang w:eastAsia="uk-UA"/>
              </w:rPr>
              <w:t>-</w:t>
            </w:r>
            <w:r w:rsidR="002E4C78">
              <w:rPr>
                <w:rFonts w:ascii="Times New Roman" w:eastAsia="Times New Roman" w:hAnsi="Times New Roman" w:cs="Times New Roman"/>
                <w:color w:val="333333"/>
                <w:sz w:val="24"/>
                <w:szCs w:val="24"/>
                <w:lang w:val="en-US" w:eastAsia="uk-UA"/>
              </w:rPr>
              <w:t>a</w:t>
            </w:r>
          </w:p>
        </w:tc>
      </w:tr>
      <w:tr w:rsidR="001F0BAA" w:rsidRPr="001F0BAA" w14:paraId="7EC6560C"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D0E87CC"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17C594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2A79CD2A" w14:textId="77777777" w:rsidR="001F0BAA" w:rsidRPr="000F7D6F"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0F7D6F">
              <w:rPr>
                <w:rFonts w:ascii="Times New Roman" w:eastAsia="Times New Roman" w:hAnsi="Times New Roman" w:cs="Times New Roman"/>
                <w:color w:val="333333"/>
                <w:sz w:val="24"/>
                <w:szCs w:val="24"/>
                <w:lang w:val="en-US" w:eastAsia="uk-UA"/>
              </w:rPr>
              <w:t xml:space="preserve"> </w:t>
            </w:r>
            <w:r w:rsidR="000F7D6F">
              <w:rPr>
                <w:rFonts w:ascii="Times New Roman" w:eastAsia="Times New Roman" w:hAnsi="Times New Roman" w:cs="Times New Roman"/>
                <w:color w:val="333333"/>
                <w:sz w:val="24"/>
                <w:szCs w:val="24"/>
                <w:lang w:eastAsia="uk-UA"/>
              </w:rPr>
              <w:t xml:space="preserve">з особливостями </w:t>
            </w:r>
          </w:p>
          <w:p w14:paraId="1DC08BF7" w14:textId="77777777"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14:paraId="67D951FA"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9E009F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2EB0918"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DC8B8AE" w14:textId="0CDE2C5F" w:rsidR="000F7D6F" w:rsidRDefault="00605E7F" w:rsidP="000A3433">
            <w:pPr>
              <w:pStyle w:val="a3"/>
              <w:jc w:val="both"/>
              <w:rPr>
                <w:rFonts w:ascii="Times New Roman" w:hAnsi="Times New Roman"/>
                <w:sz w:val="24"/>
                <w:szCs w:val="24"/>
              </w:rPr>
            </w:pPr>
            <w:r>
              <w:rPr>
                <w:rFonts w:ascii="Times New Roman" w:hAnsi="Times New Roman"/>
                <w:sz w:val="24"/>
                <w:szCs w:val="24"/>
              </w:rPr>
              <w:t xml:space="preserve">  </w:t>
            </w:r>
            <w:r w:rsidR="000F7D6F" w:rsidRPr="000F7D6F">
              <w:rPr>
                <w:rFonts w:ascii="Times New Roman" w:hAnsi="Times New Roman"/>
                <w:sz w:val="24"/>
                <w:szCs w:val="24"/>
                <w:lang w:val="ru-RU"/>
              </w:rPr>
              <w:t xml:space="preserve">   </w:t>
            </w:r>
            <w:r w:rsidR="00F13671">
              <w:rPr>
                <w:rFonts w:ascii="Times New Roman" w:hAnsi="Times New Roman"/>
                <w:sz w:val="24"/>
                <w:szCs w:val="24"/>
              </w:rPr>
              <w:t xml:space="preserve">Очікувана вартість паливо- мастильних матеріалів </w:t>
            </w:r>
            <w:r w:rsidR="009E45B2">
              <w:rPr>
                <w:rFonts w:ascii="Times New Roman" w:hAnsi="Times New Roman"/>
                <w:sz w:val="24"/>
                <w:szCs w:val="24"/>
              </w:rPr>
              <w:t xml:space="preserve"> </w:t>
            </w:r>
            <w:r w:rsidR="00F13671">
              <w:rPr>
                <w:rFonts w:ascii="Times New Roman" w:hAnsi="Times New Roman"/>
                <w:sz w:val="24"/>
                <w:szCs w:val="24"/>
              </w:rPr>
              <w:t xml:space="preserve"> складає </w:t>
            </w:r>
            <w:r w:rsidR="002E4C78">
              <w:rPr>
                <w:rFonts w:ascii="Times New Roman" w:hAnsi="Times New Roman"/>
                <w:sz w:val="24"/>
                <w:szCs w:val="24"/>
              </w:rPr>
              <w:t xml:space="preserve"> </w:t>
            </w:r>
          </w:p>
          <w:p w14:paraId="2861D8AF" w14:textId="127C081B" w:rsidR="00F13671" w:rsidRDefault="00A76316" w:rsidP="000A3433">
            <w:pPr>
              <w:pStyle w:val="a3"/>
              <w:jc w:val="both"/>
              <w:rPr>
                <w:rFonts w:ascii="Times New Roman" w:hAnsi="Times New Roman"/>
                <w:sz w:val="24"/>
                <w:szCs w:val="24"/>
              </w:rPr>
            </w:pPr>
            <w:r>
              <w:rPr>
                <w:rFonts w:ascii="Times New Roman" w:hAnsi="Times New Roman"/>
                <w:sz w:val="24"/>
                <w:szCs w:val="24"/>
              </w:rPr>
              <w:t>2 840 500</w:t>
            </w:r>
            <w:r w:rsidR="006256A9">
              <w:rPr>
                <w:rFonts w:ascii="Times New Roman" w:hAnsi="Times New Roman"/>
                <w:sz w:val="24"/>
                <w:szCs w:val="24"/>
              </w:rPr>
              <w:t xml:space="preserve"> </w:t>
            </w:r>
            <w:r w:rsidR="009E45B2">
              <w:rPr>
                <w:rFonts w:ascii="Times New Roman" w:hAnsi="Times New Roman"/>
                <w:sz w:val="24"/>
                <w:szCs w:val="24"/>
              </w:rPr>
              <w:t xml:space="preserve"> </w:t>
            </w:r>
            <w:r w:rsidR="00F13671">
              <w:rPr>
                <w:rFonts w:ascii="Times New Roman" w:hAnsi="Times New Roman"/>
                <w:sz w:val="24"/>
                <w:szCs w:val="24"/>
              </w:rPr>
              <w:t xml:space="preserve">грн. </w:t>
            </w:r>
            <w:r w:rsidR="006256A9">
              <w:rPr>
                <w:rFonts w:ascii="Times New Roman" w:hAnsi="Times New Roman"/>
                <w:sz w:val="24"/>
                <w:szCs w:val="24"/>
              </w:rPr>
              <w:t>00 коп.</w:t>
            </w:r>
            <w:r w:rsidR="00F13671">
              <w:rPr>
                <w:rFonts w:ascii="Times New Roman" w:hAnsi="Times New Roman"/>
                <w:sz w:val="24"/>
                <w:szCs w:val="24"/>
              </w:rPr>
              <w:t xml:space="preserve">              </w:t>
            </w:r>
          </w:p>
          <w:p w14:paraId="4CC27383" w14:textId="189D2EA6" w:rsidR="006F643A" w:rsidRPr="00605E7F" w:rsidRDefault="00605E7F" w:rsidP="006F643A">
            <w:pPr>
              <w:pStyle w:val="a3"/>
              <w:jc w:val="both"/>
              <w:rPr>
                <w:rFonts w:ascii="Times New Roman" w:eastAsia="Times New Roman" w:hAnsi="Times New Roman" w:cs="Times New Roman"/>
                <w:color w:val="333333"/>
                <w:sz w:val="24"/>
                <w:szCs w:val="24"/>
                <w:lang w:eastAsia="uk-UA"/>
              </w:rPr>
            </w:pPr>
            <w:r>
              <w:rPr>
                <w:rFonts w:ascii="Times New Roman" w:hAnsi="Times New Roman"/>
                <w:sz w:val="24"/>
                <w:szCs w:val="24"/>
              </w:rPr>
              <w:t xml:space="preserve">     </w:t>
            </w:r>
            <w:r w:rsidR="00D83543">
              <w:rPr>
                <w:rFonts w:ascii="Times New Roman" w:eastAsia="Times New Roman" w:hAnsi="Times New Roman" w:cs="Times New Roman"/>
                <w:sz w:val="24"/>
                <w:szCs w:val="24"/>
              </w:rPr>
              <w:t>Визначення очікуваної вартості предмета закупівлі обумовлено статистичним аналізом</w:t>
            </w:r>
            <w:r w:rsidR="00D83543">
              <w:rPr>
                <w:sz w:val="24"/>
                <w:szCs w:val="24"/>
              </w:rPr>
              <w:t xml:space="preserve"> </w:t>
            </w:r>
            <w:r w:rsidR="00D83543">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00D83543">
              <w:rPr>
                <w:rFonts w:ascii="Times New Roman" w:eastAsia="Times New Roman" w:hAnsi="Times New Roman" w:cs="Times New Roman"/>
                <w:sz w:val="24"/>
                <w:szCs w:val="24"/>
              </w:rPr>
              <w:t>закупівель</w:t>
            </w:r>
            <w:proofErr w:type="spellEnd"/>
            <w:r w:rsidR="00D83543">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r w:rsidR="00D83543">
              <w:rPr>
                <w:rFonts w:ascii="Times New Roman" w:hAnsi="Times New Roman" w:cs="Times New Roman"/>
                <w:color w:val="000000"/>
                <w:sz w:val="24"/>
                <w:szCs w:val="24"/>
                <w:bdr w:val="single" w:sz="2" w:space="0" w:color="E5E7EB" w:frame="1"/>
              </w:rPr>
              <w:t>методом розрахунку очікуваної вартості послуг методом отримання не менше 3-х  комерційних пропозицій від постачальників пального, а саме: ТОВ  «</w:t>
            </w:r>
            <w:proofErr w:type="spellStart"/>
            <w:r w:rsidR="00D83543">
              <w:rPr>
                <w:rFonts w:ascii="Times New Roman" w:hAnsi="Times New Roman" w:cs="Times New Roman"/>
                <w:color w:val="000000"/>
                <w:sz w:val="24"/>
                <w:szCs w:val="24"/>
                <w:bdr w:val="single" w:sz="2" w:space="0" w:color="E5E7EB" w:frame="1"/>
              </w:rPr>
              <w:t>Петрол</w:t>
            </w:r>
            <w:proofErr w:type="spellEnd"/>
            <w:r w:rsidR="00D83543">
              <w:rPr>
                <w:rFonts w:ascii="Times New Roman" w:hAnsi="Times New Roman" w:cs="Times New Roman"/>
                <w:color w:val="000000"/>
                <w:sz w:val="24"/>
                <w:szCs w:val="24"/>
                <w:bdr w:val="single" w:sz="2" w:space="0" w:color="E5E7EB" w:frame="1"/>
              </w:rPr>
              <w:t xml:space="preserve"> Партнер», ТОВ «</w:t>
            </w:r>
            <w:r w:rsidR="00A76316">
              <w:rPr>
                <w:rFonts w:ascii="Times New Roman" w:hAnsi="Times New Roman" w:cs="Times New Roman"/>
                <w:color w:val="000000"/>
                <w:sz w:val="24"/>
                <w:szCs w:val="24"/>
                <w:bdr w:val="single" w:sz="2" w:space="0" w:color="E5E7EB" w:frame="1"/>
              </w:rPr>
              <w:t>Авантаж Вінниця</w:t>
            </w:r>
            <w:r w:rsidR="00D83543">
              <w:rPr>
                <w:rFonts w:ascii="Times New Roman" w:hAnsi="Times New Roman" w:cs="Times New Roman"/>
                <w:color w:val="000000"/>
                <w:sz w:val="24"/>
                <w:szCs w:val="24"/>
                <w:bdr w:val="single" w:sz="2" w:space="0" w:color="E5E7EB" w:frame="1"/>
              </w:rPr>
              <w:t>», ПП «</w:t>
            </w:r>
            <w:proofErr w:type="spellStart"/>
            <w:r w:rsidR="00D83543">
              <w:rPr>
                <w:rFonts w:ascii="Times New Roman" w:hAnsi="Times New Roman" w:cs="Times New Roman"/>
                <w:color w:val="000000"/>
                <w:sz w:val="24"/>
                <w:szCs w:val="24"/>
                <w:bdr w:val="single" w:sz="2" w:space="0" w:color="E5E7EB" w:frame="1"/>
              </w:rPr>
              <w:t>Окко</w:t>
            </w:r>
            <w:proofErr w:type="spellEnd"/>
            <w:r w:rsidR="00D83543">
              <w:rPr>
                <w:rFonts w:ascii="Times New Roman" w:hAnsi="Times New Roman" w:cs="Times New Roman"/>
                <w:color w:val="000000"/>
                <w:sz w:val="24"/>
                <w:szCs w:val="24"/>
                <w:bdr w:val="single" w:sz="2" w:space="0" w:color="E5E7EB" w:frame="1"/>
              </w:rPr>
              <w:t>-Сервіс».</w:t>
            </w:r>
            <w:r>
              <w:rPr>
                <w:rFonts w:ascii="Times New Roman" w:hAnsi="Times New Roman"/>
                <w:sz w:val="24"/>
                <w:szCs w:val="24"/>
              </w:rPr>
              <w:t xml:space="preserve"> </w:t>
            </w:r>
          </w:p>
          <w:p w14:paraId="5AD63C6F" w14:textId="11AFF7F5" w:rsidR="00605E7F" w:rsidRPr="00605E7F" w:rsidRDefault="00605E7F" w:rsidP="000F7D6F">
            <w:pPr>
              <w:pStyle w:val="a3"/>
              <w:jc w:val="both"/>
              <w:rPr>
                <w:rFonts w:ascii="Times New Roman" w:eastAsia="Times New Roman" w:hAnsi="Times New Roman" w:cs="Times New Roman"/>
                <w:color w:val="333333"/>
                <w:sz w:val="24"/>
                <w:szCs w:val="24"/>
                <w:lang w:eastAsia="uk-UA"/>
              </w:rPr>
            </w:pPr>
          </w:p>
        </w:tc>
      </w:tr>
      <w:tr w:rsidR="001F0BAA" w:rsidRPr="001F0BAA" w14:paraId="240D8BC8" w14:textId="77777777" w:rsidTr="006460AF">
        <w:trPr>
          <w:trHeight w:val="1096"/>
        </w:trPr>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172AD3FE"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61136787"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49FBCF1D" w14:textId="49328869" w:rsidR="007826EE" w:rsidRDefault="00A63305" w:rsidP="007826EE">
            <w:pPr>
              <w:pStyle w:val="a3"/>
              <w:jc w:val="both"/>
              <w:rPr>
                <w:rFonts w:ascii="Times New Roman" w:hAnsi="Times New Roman"/>
                <w:sz w:val="24"/>
                <w:szCs w:val="24"/>
              </w:rPr>
            </w:pPr>
            <w:r>
              <w:rPr>
                <w:rFonts w:ascii="Times New Roman" w:hAnsi="Times New Roman" w:cs="Times New Roman"/>
                <w:sz w:val="24"/>
                <w:szCs w:val="24"/>
                <w:lang w:eastAsia="uk-UA"/>
              </w:rPr>
              <w:t xml:space="preserve">  </w:t>
            </w:r>
            <w:r w:rsidR="007826EE">
              <w:rPr>
                <w:rFonts w:ascii="Times New Roman" w:hAnsi="Times New Roman" w:cs="Times New Roman"/>
                <w:sz w:val="24"/>
                <w:szCs w:val="24"/>
                <w:lang w:eastAsia="uk-UA"/>
              </w:rPr>
              <w:t xml:space="preserve">Розмір бюджетного призначення згідно розрахунків до кошторису на 2025 рік  становить </w:t>
            </w:r>
            <w:r w:rsidR="007826EE">
              <w:rPr>
                <w:rFonts w:ascii="Times New Roman" w:hAnsi="Times New Roman"/>
                <w:sz w:val="24"/>
                <w:szCs w:val="24"/>
                <w:lang w:val="ru-RU"/>
              </w:rPr>
              <w:t> </w:t>
            </w:r>
            <w:r w:rsidR="00A76316">
              <w:rPr>
                <w:rFonts w:ascii="Times New Roman" w:hAnsi="Times New Roman"/>
                <w:sz w:val="24"/>
                <w:szCs w:val="24"/>
                <w:lang w:val="ru-RU"/>
              </w:rPr>
              <w:t xml:space="preserve"> 2 840 500</w:t>
            </w:r>
            <w:r w:rsidR="007826EE">
              <w:rPr>
                <w:rFonts w:ascii="Times New Roman" w:hAnsi="Times New Roman"/>
                <w:sz w:val="24"/>
                <w:szCs w:val="24"/>
              </w:rPr>
              <w:t xml:space="preserve"> грн.</w:t>
            </w:r>
            <w:r w:rsidR="006256A9">
              <w:rPr>
                <w:rFonts w:ascii="Times New Roman" w:hAnsi="Times New Roman"/>
                <w:sz w:val="24"/>
                <w:szCs w:val="24"/>
              </w:rPr>
              <w:t>00 коп.</w:t>
            </w:r>
            <w:r w:rsidR="007826EE">
              <w:rPr>
                <w:rFonts w:ascii="Times New Roman" w:hAnsi="Times New Roman"/>
                <w:sz w:val="24"/>
                <w:szCs w:val="24"/>
              </w:rPr>
              <w:t xml:space="preserve">              </w:t>
            </w:r>
          </w:p>
          <w:p w14:paraId="4C1D8895" w14:textId="5C45702A" w:rsidR="00D234F4" w:rsidRPr="00A63305" w:rsidRDefault="00D234F4" w:rsidP="006460AF">
            <w:pPr>
              <w:pStyle w:val="a3"/>
              <w:jc w:val="both"/>
              <w:rPr>
                <w:rFonts w:ascii="Times New Roman" w:hAnsi="Times New Roman" w:cs="Times New Roman"/>
                <w:sz w:val="24"/>
                <w:szCs w:val="24"/>
                <w:lang w:eastAsia="uk-UA"/>
              </w:rPr>
            </w:pPr>
          </w:p>
        </w:tc>
      </w:tr>
      <w:tr w:rsidR="001F0BAA" w:rsidRPr="001F0BAA" w14:paraId="7747CE84" w14:textId="77777777" w:rsidTr="0031502D">
        <w:tc>
          <w:tcPr>
            <w:tcW w:w="567"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36B82E5B"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14:paraId="52D72376" w14:textId="77777777"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14:paraId="2D250F72" w14:textId="5AEE1921" w:rsidR="00F54678" w:rsidRDefault="00336387" w:rsidP="00F54678">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FC3DF3" w:rsidRPr="00FC3DF3">
              <w:rPr>
                <w:rFonts w:ascii="Times New Roman" w:eastAsia="Times New Roman" w:hAnsi="Times New Roman"/>
                <w:sz w:val="24"/>
                <w:szCs w:val="24"/>
                <w:lang w:eastAsia="uk-UA"/>
              </w:rPr>
              <w:t xml:space="preserve">   </w:t>
            </w:r>
            <w:r w:rsidRPr="00F13671">
              <w:rPr>
                <w:rFonts w:ascii="Times New Roman" w:eastAsia="Times New Roman" w:hAnsi="Times New Roman"/>
                <w:sz w:val="24"/>
                <w:szCs w:val="24"/>
                <w:lang w:eastAsia="uk-UA"/>
              </w:rPr>
              <w:t xml:space="preserve"> </w:t>
            </w:r>
            <w:r w:rsidR="000F7D6F" w:rsidRPr="000F50FA">
              <w:rPr>
                <w:rFonts w:ascii="Times New Roman" w:eastAsia="Times New Roman" w:hAnsi="Times New Roman"/>
                <w:sz w:val="24"/>
                <w:szCs w:val="24"/>
                <w:lang w:eastAsia="uk-UA"/>
              </w:rPr>
              <w:t xml:space="preserve">   </w:t>
            </w:r>
            <w:r w:rsidR="00F13671">
              <w:rPr>
                <w:rFonts w:ascii="Times New Roman" w:eastAsia="Times New Roman" w:hAnsi="Times New Roman"/>
                <w:sz w:val="24"/>
                <w:szCs w:val="24"/>
                <w:lang w:eastAsia="uk-UA"/>
              </w:rPr>
              <w:t xml:space="preserve">Якісні та технічні характеристики обумовлені вимогами до експлуатації </w:t>
            </w:r>
            <w:r w:rsidR="00F54678">
              <w:rPr>
                <w:rFonts w:ascii="Times New Roman" w:eastAsia="Times New Roman" w:hAnsi="Times New Roman"/>
                <w:sz w:val="24"/>
                <w:szCs w:val="24"/>
                <w:lang w:eastAsia="uk-UA"/>
              </w:rPr>
              <w:t>транспортних засобів а саме сервісною книжкою транспортного засобу, рекомендаціями заводу- виробника транспортного засобу, а також вимогами ДСТУ, технічного регламенту щодо вимог до паливо-мастильних матеріалів.</w:t>
            </w:r>
          </w:p>
          <w:p w14:paraId="3307CC05" w14:textId="6B5F5D56" w:rsidR="00F54678" w:rsidRDefault="00336387" w:rsidP="00485EA1">
            <w:pPr>
              <w:spacing w:after="0" w:line="240" w:lineRule="auto"/>
              <w:jc w:val="both"/>
              <w:rPr>
                <w:rFonts w:ascii="Times New Roman" w:eastAsia="Times New Roman" w:hAnsi="Times New Roman"/>
                <w:sz w:val="24"/>
                <w:szCs w:val="24"/>
                <w:lang w:eastAsia="uk-UA"/>
              </w:rPr>
            </w:pPr>
            <w:r w:rsidRPr="00F13671">
              <w:rPr>
                <w:rFonts w:ascii="Times New Roman" w:eastAsia="Times New Roman" w:hAnsi="Times New Roman"/>
                <w:sz w:val="24"/>
                <w:szCs w:val="24"/>
                <w:lang w:eastAsia="uk-UA"/>
              </w:rPr>
              <w:t xml:space="preserve">  </w:t>
            </w:r>
            <w:r w:rsidR="000F7D6F" w:rsidRPr="000F7D6F">
              <w:rPr>
                <w:rFonts w:ascii="Times New Roman" w:eastAsia="Times New Roman" w:hAnsi="Times New Roman"/>
                <w:sz w:val="24"/>
                <w:szCs w:val="24"/>
                <w:lang w:val="ru-RU" w:eastAsia="uk-UA"/>
              </w:rPr>
              <w:t xml:space="preserve"> </w:t>
            </w:r>
            <w:r w:rsidR="00485EA1">
              <w:rPr>
                <w:rFonts w:ascii="Times New Roman" w:eastAsia="Times New Roman" w:hAnsi="Times New Roman"/>
                <w:sz w:val="24"/>
                <w:szCs w:val="24"/>
                <w:lang w:eastAsia="uk-UA"/>
              </w:rPr>
              <w:t xml:space="preserve">     Дизельне паливо за своїми характеристиками і показниками повинне відповідати ДСТУ 7688:2015 «Паливо дизельне Євро. Технічні умови» та Технічному регламенту щодо вимог до автомобільних бензинів, дизельного, суднових та котельних палив. Показники якості повинні відповідати значенням норм за екологічним класом Євро5. Паливо дизельне має бути виготовлене виключно з нафтової сировини і не повинне містити метилові / етилові</w:t>
            </w:r>
          </w:p>
          <w:p w14:paraId="2FE958DE" w14:textId="78967613" w:rsidR="00485EA1" w:rsidRDefault="00F54678" w:rsidP="00485EA1">
            <w:pPr>
              <w:spacing w:after="0" w:line="240"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 </w:t>
            </w:r>
            <w:proofErr w:type="spellStart"/>
            <w:r w:rsidR="00485EA1">
              <w:rPr>
                <w:rFonts w:ascii="Times New Roman" w:eastAsia="Times New Roman" w:hAnsi="Times New Roman"/>
                <w:sz w:val="24"/>
                <w:szCs w:val="24"/>
                <w:lang w:eastAsia="uk-UA"/>
              </w:rPr>
              <w:t>естери</w:t>
            </w:r>
            <w:proofErr w:type="spellEnd"/>
            <w:r w:rsidR="00485EA1">
              <w:rPr>
                <w:rFonts w:ascii="Times New Roman" w:eastAsia="Times New Roman" w:hAnsi="Times New Roman"/>
                <w:sz w:val="24"/>
                <w:szCs w:val="24"/>
                <w:lang w:eastAsia="uk-UA"/>
              </w:rPr>
              <w:t xml:space="preserve"> жирних кислот.</w:t>
            </w:r>
          </w:p>
          <w:p w14:paraId="4AE3C3B7" w14:textId="77777777" w:rsidR="00F604FA" w:rsidRDefault="00336387" w:rsidP="00F604FA">
            <w:pPr>
              <w:spacing w:after="0" w:line="240" w:lineRule="auto"/>
              <w:jc w:val="both"/>
              <w:rPr>
                <w:rFonts w:ascii="Times New Roman" w:eastAsia="Times New Roman" w:hAnsi="Times New Roman" w:cs="Times New Roman"/>
                <w:sz w:val="24"/>
                <w:szCs w:val="24"/>
              </w:rPr>
            </w:pPr>
            <w:r w:rsidRPr="00F13671">
              <w:rPr>
                <w:rFonts w:ascii="Times New Roman" w:eastAsia="Times New Roman" w:hAnsi="Times New Roman"/>
                <w:sz w:val="24"/>
                <w:szCs w:val="24"/>
                <w:lang w:eastAsia="uk-UA"/>
              </w:rPr>
              <w:t>До того ж, враховуючи необхідність використання протягом усіх сезонів (зимового і літнього) предмета цієї закупівлі, товар повинен відповідати Технічному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rsidR="00F604FA">
              <w:rPr>
                <w:rFonts w:ascii="Times New Roman" w:eastAsia="Times New Roman" w:hAnsi="Times New Roman"/>
                <w:sz w:val="20"/>
                <w:szCs w:val="20"/>
              </w:rPr>
              <w:t xml:space="preserve"> </w:t>
            </w:r>
            <w:r w:rsidR="00F604FA" w:rsidRPr="00F604FA">
              <w:rPr>
                <w:rFonts w:ascii="Times New Roman" w:eastAsia="Times New Roman" w:hAnsi="Times New Roman" w:cs="Times New Roman"/>
                <w:sz w:val="24"/>
                <w:szCs w:val="24"/>
              </w:rPr>
              <w:t>Крім того, зважаючи на виробничу потребу замовника, відпуск нафтопродуктів замовнику повинен здійснюватис</w:t>
            </w:r>
            <w:r w:rsidR="00F604FA">
              <w:rPr>
                <w:rFonts w:ascii="Times New Roman" w:eastAsia="Times New Roman" w:hAnsi="Times New Roman" w:cs="Times New Roman"/>
                <w:sz w:val="24"/>
                <w:szCs w:val="24"/>
              </w:rPr>
              <w:t>я</w:t>
            </w:r>
            <w:r w:rsidR="00F604FA" w:rsidRPr="00F604FA">
              <w:rPr>
                <w:rFonts w:ascii="Times New Roman" w:eastAsia="Times New Roman" w:hAnsi="Times New Roman" w:cs="Times New Roman"/>
                <w:sz w:val="24"/>
                <w:szCs w:val="24"/>
              </w:rPr>
              <w:t xml:space="preserve"> цілодобово</w:t>
            </w:r>
            <w:r w:rsidR="00F604FA">
              <w:rPr>
                <w:rFonts w:ascii="Times New Roman" w:eastAsia="Times New Roman" w:hAnsi="Times New Roman" w:cs="Times New Roman"/>
                <w:sz w:val="24"/>
                <w:szCs w:val="24"/>
              </w:rPr>
              <w:t>.</w:t>
            </w:r>
          </w:p>
          <w:p w14:paraId="222A6DC1" w14:textId="51873407" w:rsidR="00F604FA" w:rsidRPr="00F604FA" w:rsidRDefault="00F604FA" w:rsidP="00F604FA">
            <w:pPr>
              <w:spacing w:after="0" w:line="240" w:lineRule="auto"/>
              <w:jc w:val="both"/>
              <w:rPr>
                <w:rFonts w:ascii="Times New Roman" w:eastAsia="Times New Roman" w:hAnsi="Times New Roman"/>
                <w:sz w:val="24"/>
                <w:szCs w:val="24"/>
              </w:rPr>
            </w:pPr>
            <w:r>
              <w:rPr>
                <w:rFonts w:ascii="Times New Roman" w:eastAsia="Times New Roman" w:hAnsi="Times New Roman"/>
                <w:sz w:val="20"/>
                <w:szCs w:val="20"/>
              </w:rPr>
              <w:t xml:space="preserve"> </w:t>
            </w:r>
            <w:r w:rsidRPr="00F604FA">
              <w:rPr>
                <w:rFonts w:ascii="Times New Roman" w:eastAsia="Times New Roman" w:hAnsi="Times New Roman"/>
                <w:sz w:val="24"/>
                <w:szCs w:val="24"/>
              </w:rPr>
              <w:t>З метою забезпечення якості предмета закупівлі на постачальника покладається обов’язок забезпечення контролю якості кожної партії пального, що постачається замовнику, та своєчасної заміни неякісного товару (відповідно до умов тендерної документації та проєкту договору про закупівлю).</w:t>
            </w:r>
          </w:p>
          <w:p w14:paraId="3AABA0D8" w14:textId="77777777" w:rsidR="00F604FA" w:rsidRDefault="00F604FA" w:rsidP="00F604FA">
            <w:pPr>
              <w:spacing w:after="0" w:line="240" w:lineRule="auto"/>
              <w:jc w:val="both"/>
              <w:rPr>
                <w:rFonts w:ascii="Times New Roman" w:eastAsia="Times New Roman" w:hAnsi="Times New Roman"/>
                <w:sz w:val="20"/>
                <w:szCs w:val="20"/>
              </w:rPr>
            </w:pPr>
          </w:p>
          <w:p w14:paraId="65464EF1" w14:textId="77777777" w:rsidR="00F604FA" w:rsidRPr="00F604FA" w:rsidRDefault="00F604FA" w:rsidP="00F604FA">
            <w:pPr>
              <w:spacing w:after="0" w:line="240" w:lineRule="auto"/>
              <w:jc w:val="both"/>
              <w:rPr>
                <w:rFonts w:ascii="Times New Roman" w:eastAsia="Times New Roman" w:hAnsi="Times New Roman"/>
                <w:i/>
                <w:sz w:val="24"/>
                <w:szCs w:val="24"/>
              </w:rPr>
            </w:pPr>
            <w:r w:rsidRPr="00F604FA">
              <w:rPr>
                <w:rFonts w:ascii="Times New Roman" w:eastAsia="Times New Roman" w:hAnsi="Times New Roman"/>
                <w:b/>
                <w:i/>
                <w:sz w:val="24"/>
                <w:szCs w:val="24"/>
              </w:rPr>
              <w:t>Примітка:</w:t>
            </w:r>
            <w:r w:rsidRPr="00F604FA">
              <w:rPr>
                <w:rFonts w:ascii="Times New Roman" w:eastAsia="Times New Roman" w:hAnsi="Times New Roman"/>
                <w:i/>
                <w:sz w:val="24"/>
                <w:szCs w:val="24"/>
              </w:rPr>
              <w:t xml:space="preserve"> будь-яке посилання на конкретну торговельну марку чи фірму, патент, конструкцію або тип предмета закупівлі, джерело його походження або виробника в цій закупівлі застосовується із виразом «або еквівалент».</w:t>
            </w:r>
          </w:p>
          <w:p w14:paraId="5406E4F3" w14:textId="2111DA1B" w:rsidR="00336387" w:rsidRPr="00F604FA" w:rsidRDefault="00336387" w:rsidP="00336387">
            <w:pPr>
              <w:spacing w:after="0" w:line="240" w:lineRule="auto"/>
              <w:jc w:val="both"/>
              <w:rPr>
                <w:rFonts w:ascii="Times New Roman" w:eastAsia="Times New Roman" w:hAnsi="Times New Roman" w:cs="Times New Roman"/>
                <w:sz w:val="24"/>
                <w:szCs w:val="24"/>
                <w:lang w:eastAsia="uk-UA"/>
              </w:rPr>
            </w:pPr>
          </w:p>
          <w:p w14:paraId="278A14AC" w14:textId="77777777" w:rsidR="001F0BAA" w:rsidRPr="009B4D03" w:rsidRDefault="001F0BAA" w:rsidP="00774E8E">
            <w:pPr>
              <w:autoSpaceDE w:val="0"/>
              <w:autoSpaceDN w:val="0"/>
              <w:adjustRightInd w:val="0"/>
              <w:spacing w:after="0" w:line="240" w:lineRule="auto"/>
              <w:rPr>
                <w:rFonts w:ascii="Times New Roman" w:eastAsia="Times New Roman" w:hAnsi="Times New Roman" w:cs="Times New Roman"/>
                <w:color w:val="333333"/>
                <w:sz w:val="24"/>
                <w:szCs w:val="24"/>
                <w:lang w:eastAsia="uk-UA"/>
              </w:rPr>
            </w:pPr>
          </w:p>
        </w:tc>
      </w:tr>
    </w:tbl>
    <w:p w14:paraId="18CA9B76" w14:textId="77777777" w:rsidR="00453140" w:rsidRDefault="00453140"/>
    <w:sectPr w:rsidR="00453140" w:rsidSect="007826EE">
      <w:pgSz w:w="11906" w:h="16838"/>
      <w:pgMar w:top="340" w:right="851" w:bottom="34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694B"/>
    <w:rsid w:val="00031EA1"/>
    <w:rsid w:val="000A3433"/>
    <w:rsid w:val="000C1A06"/>
    <w:rsid w:val="000D38CF"/>
    <w:rsid w:val="000F50FA"/>
    <w:rsid w:val="000F7D6F"/>
    <w:rsid w:val="001C7DA3"/>
    <w:rsid w:val="001F0BAA"/>
    <w:rsid w:val="002B1867"/>
    <w:rsid w:val="002C63FD"/>
    <w:rsid w:val="002E4C78"/>
    <w:rsid w:val="0031502D"/>
    <w:rsid w:val="00336387"/>
    <w:rsid w:val="00350B13"/>
    <w:rsid w:val="00355154"/>
    <w:rsid w:val="0037784B"/>
    <w:rsid w:val="003B4258"/>
    <w:rsid w:val="00443F63"/>
    <w:rsid w:val="00453140"/>
    <w:rsid w:val="00485EA1"/>
    <w:rsid w:val="004B5E61"/>
    <w:rsid w:val="004C5249"/>
    <w:rsid w:val="0056492A"/>
    <w:rsid w:val="005E0AEA"/>
    <w:rsid w:val="00603A61"/>
    <w:rsid w:val="00605E7F"/>
    <w:rsid w:val="006256A9"/>
    <w:rsid w:val="006460AF"/>
    <w:rsid w:val="006F643A"/>
    <w:rsid w:val="00774E8E"/>
    <w:rsid w:val="007826EE"/>
    <w:rsid w:val="007B2E56"/>
    <w:rsid w:val="007E4F9F"/>
    <w:rsid w:val="00816C61"/>
    <w:rsid w:val="0082485F"/>
    <w:rsid w:val="00837BBC"/>
    <w:rsid w:val="008770E1"/>
    <w:rsid w:val="00891064"/>
    <w:rsid w:val="008924C8"/>
    <w:rsid w:val="008A0537"/>
    <w:rsid w:val="00955172"/>
    <w:rsid w:val="00983A42"/>
    <w:rsid w:val="009A1C78"/>
    <w:rsid w:val="009B4D03"/>
    <w:rsid w:val="009E45B2"/>
    <w:rsid w:val="00A25FEC"/>
    <w:rsid w:val="00A63305"/>
    <w:rsid w:val="00A76316"/>
    <w:rsid w:val="00AD183C"/>
    <w:rsid w:val="00B060B1"/>
    <w:rsid w:val="00B2146D"/>
    <w:rsid w:val="00B23493"/>
    <w:rsid w:val="00B4421C"/>
    <w:rsid w:val="00BB1360"/>
    <w:rsid w:val="00BE5FCE"/>
    <w:rsid w:val="00C20E92"/>
    <w:rsid w:val="00D234F4"/>
    <w:rsid w:val="00D83543"/>
    <w:rsid w:val="00E248B6"/>
    <w:rsid w:val="00E9046C"/>
    <w:rsid w:val="00EB7F33"/>
    <w:rsid w:val="00F13671"/>
    <w:rsid w:val="00F26A05"/>
    <w:rsid w:val="00F54678"/>
    <w:rsid w:val="00F604FA"/>
    <w:rsid w:val="00F84B39"/>
    <w:rsid w:val="00FA4E3E"/>
    <w:rsid w:val="00FB0BC4"/>
    <w:rsid w:val="00FC2C2D"/>
    <w:rsid w:val="00FC3D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B4F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customStyle="1" w:styleId="a4">
    <w:name w:val="Знак"/>
    <w:basedOn w:val="a"/>
    <w:rsid w:val="00B4421C"/>
    <w:pPr>
      <w:spacing w:after="0" w:line="240" w:lineRule="auto"/>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022">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03418813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470319654">
      <w:bodyDiv w:val="1"/>
      <w:marLeft w:val="0"/>
      <w:marRight w:val="0"/>
      <w:marTop w:val="0"/>
      <w:marBottom w:val="0"/>
      <w:divBdr>
        <w:top w:val="none" w:sz="0" w:space="0" w:color="auto"/>
        <w:left w:val="none" w:sz="0" w:space="0" w:color="auto"/>
        <w:bottom w:val="none" w:sz="0" w:space="0" w:color="auto"/>
        <w:right w:val="none" w:sz="0" w:space="0" w:color="auto"/>
      </w:divBdr>
    </w:div>
    <w:div w:id="195089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2821</Characters>
  <Application>Microsoft Office Word</Application>
  <DocSecurity>0</DocSecurity>
  <Lines>403</Lines>
  <Paragraphs>333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Бондарчук Олена Анатоліївна</cp:lastModifiedBy>
  <cp:revision>2</cp:revision>
  <dcterms:created xsi:type="dcterms:W3CDTF">2025-11-24T09:55:00Z</dcterms:created>
  <dcterms:modified xsi:type="dcterms:W3CDTF">2025-11-24T09:55:00Z</dcterms:modified>
</cp:coreProperties>
</file>